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2658a4612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397f991cecde4d5c"/>
      <w:footerReference xmlns:r="http://schemas.openxmlformats.org/officeDocument/2006/relationships" w:type="default" r:id="Refb6c8ea4a19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991cecde4d5c" /><Relationship Type="http://schemas.openxmlformats.org/officeDocument/2006/relationships/footer" Target="/word/footer1.xml" Id="Refb6c8ea4a194834" /></Relationships>
</file>