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322e76e16a4b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PEAK CSL GROUP AS, org.nr 917 824 495,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PEAK CSL GROUP AS</w:t>
      </w:r>
    </w:p>
    <w:sectPr>
      <w:headerReference xmlns:r="http://schemas.openxmlformats.org/officeDocument/2006/relationships" w:type="default" r:id="Rc98f7d2bfb9742f4"/>
      <w:footerReference xmlns:r="http://schemas.openxmlformats.org/officeDocument/2006/relationships" w:type="default" r:id="R5949138371bc4a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CSL GROUP AS   ·   Org.nr 917 824 495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CSL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8f7d2bfb9742f4" /><Relationship Type="http://schemas.openxmlformats.org/officeDocument/2006/relationships/footer" Target="/word/footer1.xml" Id="R5949138371bc4a28" /></Relationships>
</file>