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a6f2ddd2f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SØLVBUKTA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SØLVBUKTA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514bcf8ab4b42"/>
      <w:footerReference xmlns:r="http://schemas.openxmlformats.org/officeDocument/2006/relationships" w:type="default" r:id="R24f46f97c67e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SØLVBUKTA INVEST AS   ·   Org.nr 917 820 805   ·   Andøysløyfen 63   ·   4623 KRISTIANSAND S   ·   Tlf. 95 16 56 15   ·   solvbukta@gmail.com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SØLVBUKTA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514bcf8ab4b42" /><Relationship Type="http://schemas.openxmlformats.org/officeDocument/2006/relationships/footer" Target="/word/footer1.xml" Id="R24f46f97c67e4c1b" /></Relationships>
</file>