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ed21e4ea64a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PG GROVEN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PG GROVEN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e5ddc6b4424c93"/>
      <w:footerReference xmlns:r="http://schemas.openxmlformats.org/officeDocument/2006/relationships" w:type="default" r:id="Re16639e28cd9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5ddc6b4424c93" /><Relationship Type="http://schemas.openxmlformats.org/officeDocument/2006/relationships/footer" Target="/word/footer1.xml" Id="Re16639e28cd942db" /></Relationships>
</file>