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e9fe3d440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TUSSA KRAFT AS</w:t>
      </w:r>
    </w:p>
    <w:sectPr>
      <w:headerReference xmlns:r="http://schemas.openxmlformats.org/officeDocument/2006/relationships" w:type="default" r:id="R81766c04ac884283"/>
      <w:footerReference xmlns:r="http://schemas.openxmlformats.org/officeDocument/2006/relationships" w:type="default" r:id="R67b5d834cca4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TUSSA KRAFT AS   ·   Org.nr 916 929 641   ·   Langemyra 6   ·   6160 HOVDEBYGDA   ·   Tlf. 70 04 62 00   ·   firmapost@tussa.no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TUSSA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66c04ac884283" /><Relationship Type="http://schemas.openxmlformats.org/officeDocument/2006/relationships/footer" Target="/word/footer1.xml" Id="R67b5d834cca445de" /></Relationships>
</file>