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60c919bcd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TUSSA 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Hovdebygda,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adbea6ac4aa74c53"/>
      <w:footerReference xmlns:r="http://schemas.openxmlformats.org/officeDocument/2006/relationships" w:type="default" r:id="R247b5cea9395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ea6ac4aa74c53" /><Relationship Type="http://schemas.openxmlformats.org/officeDocument/2006/relationships/footer" Target="/word/footer1.xml" Id="R247b5cea939546b2" /></Relationships>
</file>