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0cdce2c9d4d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JB NORDBY INVEST AS</w:t>
      </w:r>
    </w:p>
    <w:sectPr>
      <w:headerReference xmlns:r="http://schemas.openxmlformats.org/officeDocument/2006/relationships" w:type="default" r:id="R683a2a59d34a414e"/>
      <w:footerReference xmlns:r="http://schemas.openxmlformats.org/officeDocument/2006/relationships" w:type="default" r:id="Re528fe3c8cf5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 NORDBY INVEST AS   ·   Org.nr 916 492 073   ·   Bakkehaugveien 20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 NORDBY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3a2a59d34a414e" /><Relationship Type="http://schemas.openxmlformats.org/officeDocument/2006/relationships/footer" Target="/word/footer1.xml" Id="Re528fe3c8cf542b5" /></Relationships>
</file>