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b52d68ec4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 NORDBY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NORDBY INVEST AS</w:t>
      </w:r>
    </w:p>
    <w:sectPr>
      <w:headerReference xmlns:r="http://schemas.openxmlformats.org/officeDocument/2006/relationships" w:type="default" r:id="Ra9290efa24d9446c"/>
      <w:footerReference xmlns:r="http://schemas.openxmlformats.org/officeDocument/2006/relationships" w:type="default" r:id="R24e74f390ff2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NORDBY INVEST AS   ·   Org.nr 916 492 073   ·   Bakkehaugveien 20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NORDBY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90efa24d9446c" /><Relationship Type="http://schemas.openxmlformats.org/officeDocument/2006/relationships/footer" Target="/word/footer1.xml" Id="R24e74f390ff2405b" /></Relationships>
</file>