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f8729fbf3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JAABERG AS</w:t>
      </w:r>
    </w:p>
    <w:sectPr>
      <w:headerReference xmlns:r="http://schemas.openxmlformats.org/officeDocument/2006/relationships" w:type="default" r:id="R148eaf47739f41df"/>
      <w:footerReference xmlns:r="http://schemas.openxmlformats.org/officeDocument/2006/relationships" w:type="default" r:id="R0310b0ec1d89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JAABERG AS   ·   Org.nr 915 979 068   ·   Mortensvingen 1C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eaf47739f41df" /><Relationship Type="http://schemas.openxmlformats.org/officeDocument/2006/relationships/footer" Target="/word/footer1.xml" Id="R0310b0ec1d894462" /></Relationships>
</file>