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2f1385548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JHESTÅS AS, org.nr 914 626 021,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be8953a402c14ebd"/>
      <w:footerReference xmlns:r="http://schemas.openxmlformats.org/officeDocument/2006/relationships" w:type="default" r:id="Rce63cc44fc51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953a402c14ebd" /><Relationship Type="http://schemas.openxmlformats.org/officeDocument/2006/relationships/footer" Target="/word/footer1.xml" Id="Rce63cc44fc5149c7" /></Relationships>
</file>