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58704e68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2be961a4aa9e4a78"/>
      <w:footerReference xmlns:r="http://schemas.openxmlformats.org/officeDocument/2006/relationships" w:type="default" r:id="Re8d583587528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61a4aa9e4a78" /><Relationship Type="http://schemas.openxmlformats.org/officeDocument/2006/relationships/footer" Target="/word/footer1.xml" Id="Re8d5835875284717" /></Relationships>
</file>