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c680f5168440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BITSCOM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BITSCOM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02fe3165d4447f"/>
      <w:footerReference xmlns:r="http://schemas.openxmlformats.org/officeDocument/2006/relationships" w:type="default" r:id="Rce46c03294ba46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BITSCOM AS   ·   Org.nr 914 547 237   ·   Bekkevollvegen 6   ·   6412 MOLDE   ·   arnljot@bitscom.no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BITSCOM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02fe3165d4447f" /><Relationship Type="http://schemas.openxmlformats.org/officeDocument/2006/relationships/footer" Target="/word/footer1.xml" Id="Rce46c03294ba461c" /></Relationships>
</file>