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3d06d888a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TDK INVEST AS</w:t>
      </w:r>
    </w:p>
    <w:sectPr>
      <w:headerReference xmlns:r="http://schemas.openxmlformats.org/officeDocument/2006/relationships" w:type="default" r:id="Rd716d505b8004bb8"/>
      <w:footerReference xmlns:r="http://schemas.openxmlformats.org/officeDocument/2006/relationships" w:type="default" r:id="R2fe22212b097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TDK INVEST AS   ·   Org.nr 914 445 434   ·   Sandbæklia 15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6d505b8004bb8" /><Relationship Type="http://schemas.openxmlformats.org/officeDocument/2006/relationships/footer" Target="/word/footer1.xml" Id="R2fe22212b0974f38" /></Relationships>
</file>