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f5605db9ba4c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 INVEST AS</w:t>
      </w:r>
    </w:p>
    <w:sectPr>
      <w:headerReference xmlns:r="http://schemas.openxmlformats.org/officeDocument/2006/relationships" w:type="default" r:id="R1d8b6ab9a64c48b7"/>
      <w:footerReference xmlns:r="http://schemas.openxmlformats.org/officeDocument/2006/relationships" w:type="default" r:id="Rd1610bac83fe49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INVEST AS   ·   Org.nr 914 215 668   ·   C/O Profond AS, Slottsgaten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8b6ab9a64c48b7" /><Relationship Type="http://schemas.openxmlformats.org/officeDocument/2006/relationships/footer" Target="/word/footer1.xml" Id="Rd1610bac83fe4948" /></Relationships>
</file>