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ca901617b04c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Vinterbro,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NØSTVET AS</w:t>
      </w:r>
    </w:p>
    <w:sectPr>
      <w:headerReference xmlns:r="http://schemas.openxmlformats.org/officeDocument/2006/relationships" w:type="default" r:id="Ra4a5b3c1fa7547d4"/>
      <w:footerReference xmlns:r="http://schemas.openxmlformats.org/officeDocument/2006/relationships" w:type="default" r:id="Ree2e54969a0e43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NØSTVET AS   ·   Org.nr 914 156 467   ·   c/o Mads Takla, Veidemannsveien 44   ·   1407 VINTERBRO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NØSTVET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a5b3c1fa7547d4" /><Relationship Type="http://schemas.openxmlformats.org/officeDocument/2006/relationships/footer" Target="/word/footer1.xml" Id="Ree2e54969a0e438c" /></Relationships>
</file>