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bf38b371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ca7a1566b5b64fe3"/>
      <w:footerReference xmlns:r="http://schemas.openxmlformats.org/officeDocument/2006/relationships" w:type="default" r:id="Rbeb2c930027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a1566b5b64fe3" /><Relationship Type="http://schemas.openxmlformats.org/officeDocument/2006/relationships/footer" Target="/word/footer1.xml" Id="Rbeb2c9300276423f" /></Relationships>
</file>