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f4fe24dfdb43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Songe,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FOKUS AS</w:t>
      </w:r>
    </w:p>
    <w:sectPr>
      <w:headerReference xmlns:r="http://schemas.openxmlformats.org/officeDocument/2006/relationships" w:type="default" r:id="Rd9c7ed2ef2ca4336"/>
      <w:footerReference xmlns:r="http://schemas.openxmlformats.org/officeDocument/2006/relationships" w:type="default" r:id="Rad251080687b4d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FOKUS AS   ·   Org.nr 913 942 310   ·   Gamle Songevei 297   ·   4909 SONGE   ·   jorn@markset.no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FOKUS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c7ed2ef2ca4336" /><Relationship Type="http://schemas.openxmlformats.org/officeDocument/2006/relationships/footer" Target="/word/footer1.xml" Id="Rad251080687b4dde" /></Relationships>
</file>