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fc13192f0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THORSEN INVEST AS</w:t>
      </w:r>
    </w:p>
    <w:sectPr>
      <w:headerReference xmlns:r="http://schemas.openxmlformats.org/officeDocument/2006/relationships" w:type="default" r:id="R80cf7836eb1e4ecd"/>
      <w:footerReference xmlns:r="http://schemas.openxmlformats.org/officeDocument/2006/relationships" w:type="default" r:id="R52dc0ed6c961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THORSEN INVEST AS   ·   Org.nr 913 825 640   ·   Turveien 21   ·   4018 STAVANGER   ·   bjorn.thorsen@roxel.no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THORSEN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f7836eb1e4ecd" /><Relationship Type="http://schemas.openxmlformats.org/officeDocument/2006/relationships/footer" Target="/word/footer1.xml" Id="R52dc0ed6c9614d6e" /></Relationships>
</file>