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876d3e2c5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628bc1b2670c476e"/>
      <w:footerReference xmlns:r="http://schemas.openxmlformats.org/officeDocument/2006/relationships" w:type="default" r:id="Ra6d7bbf62f38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bc1b2670c476e" /><Relationship Type="http://schemas.openxmlformats.org/officeDocument/2006/relationships/footer" Target="/word/footer1.xml" Id="Ra6d7bbf62f384a6a" /></Relationships>
</file>