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74ce80fe744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COLLEGANZA AS</w:t>
      </w:r>
    </w:p>
    <w:sectPr>
      <w:headerReference xmlns:r="http://schemas.openxmlformats.org/officeDocument/2006/relationships" w:type="default" r:id="R94526c4a19c84458"/>
      <w:footerReference xmlns:r="http://schemas.openxmlformats.org/officeDocument/2006/relationships" w:type="default" r:id="R6797800a24bc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COLLEGANZA AS   ·   Org.nr 913 548 019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COLLEGANZA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26c4a19c84458" /><Relationship Type="http://schemas.openxmlformats.org/officeDocument/2006/relationships/footer" Target="/word/footer1.xml" Id="R6797800a24bc4994" /></Relationships>
</file>