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d8e62f89a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Katfos Fabrikker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Katfos Fabrikker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2e621779a41c8"/>
      <w:footerReference xmlns:r="http://schemas.openxmlformats.org/officeDocument/2006/relationships" w:type="default" r:id="R2db378d3c92c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2e621779a41c8" /><Relationship Type="http://schemas.openxmlformats.org/officeDocument/2006/relationships/footer" Target="/word/footer1.xml" Id="R2db378d3c92c42d8" /></Relationships>
</file>