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3ab40c3fd248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ABI INVEST AS</w:t>
      </w:r>
    </w:p>
    <w:sectPr>
      <w:headerReference xmlns:r="http://schemas.openxmlformats.org/officeDocument/2006/relationships" w:type="default" r:id="R3bd2455197d34e63"/>
      <w:footerReference xmlns:r="http://schemas.openxmlformats.org/officeDocument/2006/relationships" w:type="default" r:id="R562a2c52dd304c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ABI INVEST AS   ·   Org.nr 912 882 934   ·   Kvålsberget 22   ·   4345 BRYNE   ·   arne.birkeland@no.pwc.com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d2455197d34e63" /><Relationship Type="http://schemas.openxmlformats.org/officeDocument/2006/relationships/footer" Target="/word/footer1.xml" Id="R562a2c52dd304cbf" /></Relationships>
</file>