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1372a90c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5e1b5ae784934e1c"/>
      <w:footerReference xmlns:r="http://schemas.openxmlformats.org/officeDocument/2006/relationships" w:type="default" r:id="Ra428f1f3192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b5ae784934e1c" /><Relationship Type="http://schemas.openxmlformats.org/officeDocument/2006/relationships/footer" Target="/word/footer1.xml" Id="Ra428f1f319224906" /></Relationships>
</file>