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7b76cefb5c4e2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Blystadlia,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KGBRUUN INVEST AS</w:t>
      </w:r>
    </w:p>
    <w:sectPr>
      <w:headerReference xmlns:r="http://schemas.openxmlformats.org/officeDocument/2006/relationships" w:type="default" r:id="R4de0e2fad0d14330"/>
      <w:footerReference xmlns:r="http://schemas.openxmlformats.org/officeDocument/2006/relationships" w:type="default" r:id="Rfd5bb94f1d554c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KGBRUUN INVEST AS   ·   Org.nr 912 677 346   ·   Elgtråkket 5A   ·   2014 BLYSTADLIA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KGBRUUN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e0e2fad0d14330" /><Relationship Type="http://schemas.openxmlformats.org/officeDocument/2006/relationships/footer" Target="/word/footer1.xml" Id="Rfd5bb94f1d554c4c" /></Relationships>
</file>