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e31e63ea2346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KGBRUUN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9ad9016b630b445b"/>
      <w:footerReference xmlns:r="http://schemas.openxmlformats.org/officeDocument/2006/relationships" w:type="default" r:id="Ra55b2cb078a642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d9016b630b445b" /><Relationship Type="http://schemas.openxmlformats.org/officeDocument/2006/relationships/footer" Target="/word/footer1.xml" Id="Ra55b2cb078a642d7" /></Relationships>
</file>