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be324940e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1b0cddb01d154dd0"/>
      <w:footerReference xmlns:r="http://schemas.openxmlformats.org/officeDocument/2006/relationships" w:type="default" r:id="Rad3cabee2056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cddb01d154dd0" /><Relationship Type="http://schemas.openxmlformats.org/officeDocument/2006/relationships/footer" Target="/word/footer1.xml" Id="Rad3cabee205641f2" /></Relationships>
</file>