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c3efbf755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BERGY INVEST AS</w:t>
      </w:r>
    </w:p>
    <w:sectPr>
      <w:headerReference xmlns:r="http://schemas.openxmlformats.org/officeDocument/2006/relationships" w:type="default" r:id="Rdb1177a1e8db47ee"/>
      <w:footerReference xmlns:r="http://schemas.openxmlformats.org/officeDocument/2006/relationships" w:type="default" r:id="R89ad03fffdc7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BERGY INVEST AS   ·   Org.nr 912 350 797   ·   Samvirkeveien 23A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177a1e8db47ee" /><Relationship Type="http://schemas.openxmlformats.org/officeDocument/2006/relationships/footer" Target="/word/footer1.xml" Id="R89ad03fffdc745bc" /></Relationships>
</file>