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828c9ffde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TORSTEIN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93b5e76145024493"/>
      <w:footerReference xmlns:r="http://schemas.openxmlformats.org/officeDocument/2006/relationships" w:type="default" r:id="R6fbe6dcf5a74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5e76145024493" /><Relationship Type="http://schemas.openxmlformats.org/officeDocument/2006/relationships/footer" Target="/word/footer1.xml" Id="R6fbe6dcf5a74432f" /></Relationships>
</file>