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1bc314c06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HAKKEBO HOLDING AS.</w:t>
      </w:r>
    </w:p>
    <w:sectPr>
      <w:headerReference xmlns:r="http://schemas.openxmlformats.org/officeDocument/2006/relationships" w:type="default" r:id="R6fb8f8bad13c45c6"/>
      <w:footerReference xmlns:r="http://schemas.openxmlformats.org/officeDocument/2006/relationships" w:type="default" r:id="R8a25ec104b97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8f8bad13c45c6" /><Relationship Type="http://schemas.openxmlformats.org/officeDocument/2006/relationships/footer" Target="/word/footer1.xml" Id="R8a25ec104b974af3" /></Relationships>
</file>