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ae51982a4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EHF HOLDING AS</w:t>
      </w:r>
    </w:p>
    <w:sectPr>
      <w:headerReference xmlns:r="http://schemas.openxmlformats.org/officeDocument/2006/relationships" w:type="default" r:id="Rbdddcef7200b446b"/>
      <w:footerReference xmlns:r="http://schemas.openxmlformats.org/officeDocument/2006/relationships" w:type="default" r:id="R64e5dfafecf2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dcef7200b446b" /><Relationship Type="http://schemas.openxmlformats.org/officeDocument/2006/relationships/footer" Target="/word/footer1.xml" Id="R64e5dfafecf2421e" /></Relationships>
</file>