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2a7724e74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2b9fc9ddadb340d9"/>
      <w:footerReference xmlns:r="http://schemas.openxmlformats.org/officeDocument/2006/relationships" w:type="default" r:id="R0f4e240e386a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fc9ddadb340d9" /><Relationship Type="http://schemas.openxmlformats.org/officeDocument/2006/relationships/footer" Target="/word/footer1.xml" Id="R0f4e240e386a4c95" /></Relationships>
</file>