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2a5d3b192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3d0af63850ca41f5"/>
      <w:footerReference xmlns:r="http://schemas.openxmlformats.org/officeDocument/2006/relationships" w:type="default" r:id="Rac708d9e9599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af63850ca41f5" /><Relationship Type="http://schemas.openxmlformats.org/officeDocument/2006/relationships/footer" Target="/word/footer1.xml" Id="Rac708d9e95994ba5" /></Relationships>
</file>