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5005087be4f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TALLGLEDE REGNSKAP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TALLGLEDE REGNSKAP DA</w:t>
      </w:r>
    </w:p>
    <w:sectPr>
      <w:headerReference xmlns:r="http://schemas.openxmlformats.org/officeDocument/2006/relationships" w:type="default" r:id="Rb30a5df926dd4301"/>
      <w:footerReference xmlns:r="http://schemas.openxmlformats.org/officeDocument/2006/relationships" w:type="default" r:id="R7e2d127f6f36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TALLGLEDE REGNSKAP DA   ·   Org.nr 899 011 562   ·   Strøket 9   ·   1383 ASKER   ·   post@tallglede.no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TALLGLEDE REGNSKAP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a5df926dd4301" /><Relationship Type="http://schemas.openxmlformats.org/officeDocument/2006/relationships/footer" Target="/word/footer1.xml" Id="R7e2d127f6f3642e4" /></Relationships>
</file>