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e2f9152bd48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STEINBAKKEN INVEST AS, org.nr 897 781 352,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bf9c5464250a4574"/>
      <w:footerReference xmlns:r="http://schemas.openxmlformats.org/officeDocument/2006/relationships" w:type="default" r:id="R8d590bd58f64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c5464250a4574" /><Relationship Type="http://schemas.openxmlformats.org/officeDocument/2006/relationships/footer" Target="/word/footer1.xml" Id="R8d590bd58f644625" /></Relationships>
</file>