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622b23925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57e84c6fff374560"/>
      <w:footerReference xmlns:r="http://schemas.openxmlformats.org/officeDocument/2006/relationships" w:type="default" r:id="Rfa9a9b8c492e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84c6fff374560" /><Relationship Type="http://schemas.openxmlformats.org/officeDocument/2006/relationships/footer" Target="/word/footer1.xml" Id="Rfa9a9b8c492e4f86" /></Relationships>
</file>