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bbe64e3ea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527aed514d5c4d38"/>
      <w:footerReference xmlns:r="http://schemas.openxmlformats.org/officeDocument/2006/relationships" w:type="default" r:id="R937b53602be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aed514d5c4d38" /><Relationship Type="http://schemas.openxmlformats.org/officeDocument/2006/relationships/footer" Target="/word/footer1.xml" Id="R937b53602be14846" /></Relationships>
</file>