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2dbfd6ca4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ARVESEN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ARVESEN INVEST AS</w:t>
      </w:r>
    </w:p>
    <w:sectPr>
      <w:headerReference xmlns:r="http://schemas.openxmlformats.org/officeDocument/2006/relationships" w:type="default" r:id="Rab1f0f9085c14b12"/>
      <w:footerReference xmlns:r="http://schemas.openxmlformats.org/officeDocument/2006/relationships" w:type="default" r:id="R30f54fe43466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ARVESEN INVEST AS   ·   Org.nr 895 698 482   ·   Bernervegen 4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f0f9085c14b12" /><Relationship Type="http://schemas.openxmlformats.org/officeDocument/2006/relationships/footer" Target="/word/footer1.xml" Id="R30f54fe4346642de" /></Relationships>
</file>