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2dba1b16b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TAK OG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TAK OG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ca50f3a3f499f"/>
      <w:footerReference xmlns:r="http://schemas.openxmlformats.org/officeDocument/2006/relationships" w:type="default" r:id="R7d23b716d5de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TAK OG BLIKK AS   ·   Org.nr 894 547 952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TAK OG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ca50f3a3f499f" /><Relationship Type="http://schemas.openxmlformats.org/officeDocument/2006/relationships/footer" Target="/word/footer1.xml" Id="R7d23b716d5de4478" /></Relationships>
</file>