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eb0cd6af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REVISJON &amp; REGNSKAP KARI HOVDEN YOUSSEF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5f9e460004d14301"/>
      <w:footerReference xmlns:r="http://schemas.openxmlformats.org/officeDocument/2006/relationships" w:type="default" r:id="R895aac0fd37c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e460004d14301" /><Relationship Type="http://schemas.openxmlformats.org/officeDocument/2006/relationships/footer" Target="/word/footer1.xml" Id="R895aac0fd37c41cf" /></Relationships>
</file>