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5c5296c32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TGTRÅL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TGTRÅL AS</w:t>
      </w:r>
    </w:p>
    <w:sectPr>
      <w:headerReference xmlns:r="http://schemas.openxmlformats.org/officeDocument/2006/relationships" w:type="default" r:id="Rc4dc96d9342340d6"/>
      <w:footerReference xmlns:r="http://schemas.openxmlformats.org/officeDocument/2006/relationships" w:type="default" r:id="R0df69bd41324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TGTRÅL AS   ·   Org.nr 892 849 242   ·   Østerøya 167B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TGTRÅL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c96d9342340d6" /><Relationship Type="http://schemas.openxmlformats.org/officeDocument/2006/relationships/footer" Target="/word/footer1.xml" Id="R0df69bd413244cb1" /></Relationships>
</file>