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f457c272b24f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PARADIM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13b5b6f27f6e427c"/>
      <w:footerReference xmlns:r="http://schemas.openxmlformats.org/officeDocument/2006/relationships" w:type="default" r:id="Rdd83cc8d1a0d4b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b5b6f27f6e427c" /><Relationship Type="http://schemas.openxmlformats.org/officeDocument/2006/relationships/footer" Target="/word/footer1.xml" Id="Rdd83cc8d1a0d4bc7" /></Relationships>
</file>