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d2f5eeb3f444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MAMAX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MAMAX INVEST AS</w:t>
      </w:r>
    </w:p>
    <w:sectPr>
      <w:headerReference xmlns:r="http://schemas.openxmlformats.org/officeDocument/2006/relationships" w:type="default" r:id="R977fc0cc9b2c40e2"/>
      <w:footerReference xmlns:r="http://schemas.openxmlformats.org/officeDocument/2006/relationships" w:type="default" r:id="R5b164fc3db564c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MAMAX INVEST AS   ·   Org.nr 890 836 372   ·   Nordseterstien 12   ·   1176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MAMAX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7fc0cc9b2c40e2" /><Relationship Type="http://schemas.openxmlformats.org/officeDocument/2006/relationships/footer" Target="/word/footer1.xml" Id="R5b164fc3db564c90" /></Relationships>
</file>