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4dc01193f4a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LORCK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LORCK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ee684d9f14480a"/>
      <w:footerReference xmlns:r="http://schemas.openxmlformats.org/officeDocument/2006/relationships" w:type="default" r:id="Re2a59b4a823a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e684d9f14480a" /><Relationship Type="http://schemas.openxmlformats.org/officeDocument/2006/relationships/footer" Target="/word/footer1.xml" Id="Re2a59b4a823a41d3" /></Relationships>
</file>