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2731e7c1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HOLDING AS</w:t>
      </w:r>
    </w:p>
    <w:sectPr>
      <w:headerReference xmlns:r="http://schemas.openxmlformats.org/officeDocument/2006/relationships" w:type="default" r:id="R9c2f768602f24829"/>
      <w:footerReference xmlns:r="http://schemas.openxmlformats.org/officeDocument/2006/relationships" w:type="default" r:id="R2d6d6002ee07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f768602f24829" /><Relationship Type="http://schemas.openxmlformats.org/officeDocument/2006/relationships/footer" Target="/word/footer1.xml" Id="R2d6d6002ee074385" /></Relationships>
</file>