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cf25adc4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HJUKSEBØ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3de2f683f9c24720"/>
      <w:footerReference xmlns:r="http://schemas.openxmlformats.org/officeDocument/2006/relationships" w:type="default" r:id="Re104ed19c1af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2f683f9c24720" /><Relationship Type="http://schemas.openxmlformats.org/officeDocument/2006/relationships/footer" Target="/word/footer1.xml" Id="Re104ed19c1af481a" /></Relationships>
</file>