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cb6873f66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RUBUS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RUBUS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3858d10fe4ab3"/>
      <w:footerReference xmlns:r="http://schemas.openxmlformats.org/officeDocument/2006/relationships" w:type="default" r:id="Rc3418a387563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RUBUS AS   ·   Org.nr 889 161 442   ·   Seimbakken 4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3858d10fe4ab3" /><Relationship Type="http://schemas.openxmlformats.org/officeDocument/2006/relationships/footer" Target="/word/footer1.xml" Id="Rc3418a3875634b63" /></Relationships>
</file>