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000105dc9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SOLVANG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0628737870874101"/>
      <w:footerReference xmlns:r="http://schemas.openxmlformats.org/officeDocument/2006/relationships" w:type="default" r:id="R04f56c6948f3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8737870874101" /><Relationship Type="http://schemas.openxmlformats.org/officeDocument/2006/relationships/footer" Target="/word/footer1.xml" Id="R04f56c6948f34be8" /></Relationships>
</file>