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7875f67f4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464b3f4924f39"/>
      <w:footerReference xmlns:r="http://schemas.openxmlformats.org/officeDocument/2006/relationships" w:type="default" r:id="Rf9532e0dbe78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464b3f4924f39" /><Relationship Type="http://schemas.openxmlformats.org/officeDocument/2006/relationships/footer" Target="/word/footer1.xml" Id="Rf9532e0dbe78454b" /></Relationships>
</file>