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159968ab0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ebb700b49e344f2a"/>
      <w:footerReference xmlns:r="http://schemas.openxmlformats.org/officeDocument/2006/relationships" w:type="default" r:id="R80ca04f0e647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700b49e344f2a" /><Relationship Type="http://schemas.openxmlformats.org/officeDocument/2006/relationships/footer" Target="/word/footer1.xml" Id="R80ca04f0e647435c" /></Relationships>
</file>