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baf5838f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5bf5cfac735e4fda"/>
      <w:footerReference xmlns:r="http://schemas.openxmlformats.org/officeDocument/2006/relationships" w:type="default" r:id="Ra29c4668ac0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5cfac735e4fda" /><Relationship Type="http://schemas.openxmlformats.org/officeDocument/2006/relationships/footer" Target="/word/footer1.xml" Id="Ra29c4668ac01447e" /></Relationships>
</file>